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DD" w:rsidRDefault="004C49DD" w:rsidP="004C49DD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000000" w:themeColor="text1"/>
          <w:spacing w:val="8"/>
          <w:sz w:val="21"/>
          <w:szCs w:val="21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附件1</w:t>
      </w:r>
      <w:r w:rsidRPr="00F40DE6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：</w:t>
      </w:r>
      <w:r w:rsidRPr="00F40DE6">
        <w:rPr>
          <w:rFonts w:ascii="微软雅黑" w:eastAsia="微软雅黑" w:hAnsi="微软雅黑" w:hint="eastAsia"/>
          <w:color w:val="000000" w:themeColor="text1"/>
          <w:spacing w:val="8"/>
          <w:sz w:val="21"/>
          <w:szCs w:val="21"/>
        </w:rPr>
        <w:t xml:space="preserve">    </w:t>
      </w:r>
    </w:p>
    <w:p w:rsidR="004C49DD" w:rsidRPr="008D722A" w:rsidRDefault="004C49DD" w:rsidP="004C49DD">
      <w:pPr>
        <w:pStyle w:val="a5"/>
        <w:shd w:val="clear" w:color="auto" w:fill="FFFFFF"/>
        <w:spacing w:line="560" w:lineRule="exact"/>
        <w:ind w:firstLineChars="200" w:firstLine="721"/>
        <w:jc w:val="center"/>
        <w:rPr>
          <w:rFonts w:ascii="华文仿宋" w:eastAsia="华文仿宋" w:hAnsi="华文仿宋" w:cstheme="minorBidi"/>
          <w:b/>
          <w:kern w:val="2"/>
          <w:sz w:val="36"/>
          <w:szCs w:val="36"/>
        </w:rPr>
      </w:pPr>
      <w:r w:rsidRPr="00C6396A">
        <w:rPr>
          <w:rFonts w:ascii="华文仿宋" w:eastAsia="华文仿宋" w:hAnsi="华文仿宋" w:cstheme="minorBidi" w:hint="eastAsia"/>
          <w:b/>
          <w:kern w:val="2"/>
          <w:sz w:val="36"/>
          <w:szCs w:val="36"/>
        </w:rPr>
        <w:t>曹远征</w:t>
      </w:r>
      <w:r>
        <w:rPr>
          <w:rFonts w:ascii="华文仿宋" w:eastAsia="华文仿宋" w:hAnsi="华文仿宋" w:cstheme="minorBidi" w:hint="eastAsia"/>
          <w:b/>
          <w:kern w:val="2"/>
          <w:sz w:val="36"/>
          <w:szCs w:val="36"/>
        </w:rPr>
        <w:t>简介</w:t>
      </w:r>
    </w:p>
    <w:p w:rsidR="004C49DD" w:rsidRDefault="004C49DD" w:rsidP="004C49DD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 w:rsidRPr="00C6396A">
        <w:rPr>
          <w:rFonts w:ascii="华文仿宋" w:eastAsia="华文仿宋" w:hAnsi="华文仿宋" w:cstheme="minorBidi" w:hint="eastAsia"/>
          <w:kern w:val="2"/>
          <w:sz w:val="32"/>
          <w:szCs w:val="32"/>
        </w:rPr>
        <w:t>曹远征，经济学博士，中银国际研究公司董事长，国家特殊津贴获得者。1986年—1987年，担任国家体改委中国经济体制改革研究所科研处处长，比较经济体制研究室副主任；1988年—1989年，担任国家体改委国外经济体制</w:t>
      </w:r>
      <w:proofErr w:type="gramStart"/>
      <w:r w:rsidRPr="00C6396A">
        <w:rPr>
          <w:rFonts w:ascii="华文仿宋" w:eastAsia="华文仿宋" w:hAnsi="华文仿宋" w:cstheme="minorBidi" w:hint="eastAsia"/>
          <w:kern w:val="2"/>
          <w:sz w:val="32"/>
          <w:szCs w:val="32"/>
        </w:rPr>
        <w:t>司比较</w:t>
      </w:r>
      <w:proofErr w:type="gramEnd"/>
      <w:r w:rsidRPr="00C6396A">
        <w:rPr>
          <w:rFonts w:ascii="华文仿宋" w:eastAsia="华文仿宋" w:hAnsi="华文仿宋" w:cstheme="minorBidi" w:hint="eastAsia"/>
          <w:kern w:val="2"/>
          <w:sz w:val="32"/>
          <w:szCs w:val="32"/>
        </w:rPr>
        <w:t>经济体制处处长；1992年—1998年，担任国家体改委经济体制改革研究院第一副院长；九十年代后期加入中国银行，从事经济改革与金融发展的具体实践，曾担任中银国际董事、副执行总裁、中国银行首席经济学家。此外，曹远征还曾任世界银行、亚洲开发银行、联合国开发计划署经济专家。同时也是 “中国经济50人论坛”成员，中国宏观经济学会副会长。</w:t>
      </w:r>
    </w:p>
    <w:p w:rsidR="00623FB8" w:rsidRPr="004C49DD" w:rsidRDefault="00623FB8">
      <w:bookmarkStart w:id="0" w:name="_GoBack"/>
      <w:bookmarkEnd w:id="0"/>
    </w:p>
    <w:sectPr w:rsidR="00623FB8" w:rsidRPr="004C49DD" w:rsidSect="00313EA1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CBE" w:rsidRDefault="007F6CBE" w:rsidP="004C49DD">
      <w:pPr>
        <w:spacing w:line="240" w:lineRule="auto"/>
      </w:pPr>
      <w:r>
        <w:separator/>
      </w:r>
    </w:p>
  </w:endnote>
  <w:endnote w:type="continuationSeparator" w:id="0">
    <w:p w:rsidR="007F6CBE" w:rsidRDefault="007F6CBE" w:rsidP="004C4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CBE" w:rsidRDefault="007F6CBE" w:rsidP="004C49DD">
      <w:pPr>
        <w:spacing w:line="240" w:lineRule="auto"/>
      </w:pPr>
      <w:r>
        <w:separator/>
      </w:r>
    </w:p>
  </w:footnote>
  <w:footnote w:type="continuationSeparator" w:id="0">
    <w:p w:rsidR="007F6CBE" w:rsidRDefault="007F6CBE" w:rsidP="004C49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BD"/>
    <w:rsid w:val="00313EA1"/>
    <w:rsid w:val="004C49DD"/>
    <w:rsid w:val="00623FB8"/>
    <w:rsid w:val="007F6CBE"/>
    <w:rsid w:val="0089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华文仿宋" w:eastAsia="华文仿宋" w:hAnsi="华文仿宋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49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49D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49DD"/>
    <w:rPr>
      <w:sz w:val="18"/>
      <w:szCs w:val="18"/>
    </w:rPr>
  </w:style>
  <w:style w:type="paragraph" w:styleId="a5">
    <w:name w:val="Normal (Web)"/>
    <w:basedOn w:val="a"/>
    <w:uiPriority w:val="99"/>
    <w:rsid w:val="004C49DD"/>
    <w:pPr>
      <w:widowControl w:val="0"/>
      <w:spacing w:before="100" w:beforeAutospacing="1" w:after="100" w:afterAutospacing="1" w:line="240" w:lineRule="auto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华文仿宋" w:eastAsia="华文仿宋" w:hAnsi="华文仿宋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49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49D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49DD"/>
    <w:rPr>
      <w:sz w:val="18"/>
      <w:szCs w:val="18"/>
    </w:rPr>
  </w:style>
  <w:style w:type="paragraph" w:styleId="a5">
    <w:name w:val="Normal (Web)"/>
    <w:basedOn w:val="a"/>
    <w:uiPriority w:val="99"/>
    <w:rsid w:val="004C49DD"/>
    <w:pPr>
      <w:widowControl w:val="0"/>
      <w:spacing w:before="100" w:beforeAutospacing="1" w:after="100" w:afterAutospacing="1" w:line="240" w:lineRule="auto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2</cp:revision>
  <dcterms:created xsi:type="dcterms:W3CDTF">2018-11-09T03:02:00Z</dcterms:created>
  <dcterms:modified xsi:type="dcterms:W3CDTF">2018-11-09T03:02:00Z</dcterms:modified>
</cp:coreProperties>
</file>