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C8" w:rsidRDefault="004A0CC8" w:rsidP="004A0CC8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附件1：</w:t>
      </w:r>
    </w:p>
    <w:p w:rsidR="004A0CC8" w:rsidRDefault="004A0CC8" w:rsidP="004A0CC8">
      <w:pPr>
        <w:spacing w:afterLines="100"/>
        <w:jc w:val="center"/>
        <w:rPr>
          <w:rFonts w:ascii="华文仿宋" w:eastAsia="华文仿宋" w:hAnsi="华文仿宋"/>
          <w:b/>
          <w:sz w:val="44"/>
          <w:szCs w:val="44"/>
        </w:rPr>
      </w:pPr>
      <w:r w:rsidRPr="00E22C16">
        <w:rPr>
          <w:rFonts w:ascii="华文仿宋" w:eastAsia="华文仿宋" w:hAnsi="华文仿宋" w:hint="eastAsia"/>
          <w:b/>
          <w:sz w:val="44"/>
          <w:szCs w:val="44"/>
        </w:rPr>
        <w:t>嘉宾介绍</w:t>
      </w:r>
    </w:p>
    <w:p w:rsidR="004A0CC8" w:rsidRPr="00B428B7" w:rsidRDefault="004A0CC8" w:rsidP="004A0CC8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428B7">
        <w:rPr>
          <w:rFonts w:ascii="华文仿宋" w:eastAsia="华文仿宋" w:hAnsi="华文仿宋" w:hint="eastAsia"/>
          <w:sz w:val="32"/>
          <w:szCs w:val="32"/>
        </w:rPr>
        <w:t>沙拉</w:t>
      </w:r>
      <w:r>
        <w:rPr>
          <w:rFonts w:ascii="华文仿宋" w:eastAsia="华文仿宋" w:hAnsi="华文仿宋" w:hint="eastAsia"/>
          <w:sz w:val="32"/>
          <w:szCs w:val="32"/>
        </w:rPr>
        <w:t>•</w:t>
      </w:r>
      <w:r w:rsidRPr="00B428B7">
        <w:rPr>
          <w:rFonts w:ascii="华文仿宋" w:eastAsia="华文仿宋" w:hAnsi="华文仿宋" w:hint="eastAsia"/>
          <w:sz w:val="32"/>
          <w:szCs w:val="32"/>
        </w:rPr>
        <w:t>伊马斯，中国籍犹太人，出生在上海。上海社会科学院特聘研究员、上海市虹口区政协委员、中国家庭教育学会常务理事、畅销书《特别狠心特别爱》系列作者。</w:t>
      </w:r>
    </w:p>
    <w:p w:rsidR="004A0CC8" w:rsidRPr="002867D7" w:rsidRDefault="004A0CC8" w:rsidP="004A0CC8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428B7">
        <w:rPr>
          <w:rFonts w:ascii="华文仿宋" w:eastAsia="华文仿宋" w:hAnsi="华文仿宋" w:hint="eastAsia"/>
          <w:sz w:val="32"/>
          <w:szCs w:val="32"/>
        </w:rPr>
        <w:t>中以建交后，沙拉曾独自带着三个孩子回到以色列，开始一段跨国教育的特殊经历。通过借鉴中国教育和犹太教育的精华，自创“特别狠心特别爱”家教理念，让两个儿子不到30岁就实现了世界富豪梦，最小的女儿学会“优雅的生活”，被誉为“犹太亿万教母”。</w:t>
      </w:r>
    </w:p>
    <w:p w:rsidR="004A0CC8" w:rsidRDefault="004A0CC8" w:rsidP="004A0CC8">
      <w:pPr>
        <w:jc w:val="left"/>
        <w:rPr>
          <w:rFonts w:ascii="华文仿宋" w:eastAsia="华文仿宋" w:hAnsi="华文仿宋"/>
          <w:sz w:val="32"/>
          <w:szCs w:val="32"/>
        </w:rPr>
      </w:pPr>
    </w:p>
    <w:p w:rsidR="002E3B9E" w:rsidRPr="004A0CC8" w:rsidRDefault="002E3B9E"/>
    <w:sectPr w:rsidR="002E3B9E" w:rsidRPr="004A0CC8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CC8"/>
    <w:rsid w:val="00187605"/>
    <w:rsid w:val="00242961"/>
    <w:rsid w:val="002578EA"/>
    <w:rsid w:val="002E3B9E"/>
    <w:rsid w:val="003C5B14"/>
    <w:rsid w:val="004A0CC8"/>
    <w:rsid w:val="005E06FE"/>
    <w:rsid w:val="0064570A"/>
    <w:rsid w:val="0092396A"/>
    <w:rsid w:val="009C1900"/>
    <w:rsid w:val="00A32F1D"/>
    <w:rsid w:val="00AC0BC4"/>
    <w:rsid w:val="00AE103D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叶孜：拟稿</dc:creator>
  <cp:lastModifiedBy>叶孜：拟稿</cp:lastModifiedBy>
  <cp:revision>1</cp:revision>
  <dcterms:created xsi:type="dcterms:W3CDTF">2019-12-02T07:55:00Z</dcterms:created>
  <dcterms:modified xsi:type="dcterms:W3CDTF">2019-12-02T07:55:00Z</dcterms:modified>
</cp:coreProperties>
</file>